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DF" w:rsidRDefault="00B62C6A" w:rsidP="00F327DF">
      <w:pPr>
        <w:spacing w:after="0" w:line="240" w:lineRule="atLeast"/>
        <w:rPr>
          <w:rFonts w:ascii="Times New Roman" w:hAnsi="Times New Roman" w:cs="Times New Roman"/>
          <w:color w:val="FF0000"/>
          <w:sz w:val="56"/>
          <w:szCs w:val="56"/>
        </w:rPr>
      </w:pPr>
      <w:r w:rsidRPr="00F327DF">
        <w:rPr>
          <w:rFonts w:ascii="Times New Roman" w:hAnsi="Times New Roman" w:cs="Times New Roman"/>
          <w:color w:val="FF0000"/>
          <w:sz w:val="56"/>
          <w:szCs w:val="56"/>
        </w:rPr>
        <w:t xml:space="preserve">Быть в движении </w:t>
      </w:r>
      <w:r w:rsidR="00F327DF">
        <w:rPr>
          <w:rFonts w:ascii="Times New Roman" w:hAnsi="Times New Roman" w:cs="Times New Roman"/>
          <w:color w:val="FF0000"/>
          <w:sz w:val="56"/>
          <w:szCs w:val="56"/>
        </w:rPr>
        <w:t>–</w:t>
      </w:r>
      <w:r w:rsidRPr="00F327DF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</w:p>
    <w:p w:rsidR="00B62C6A" w:rsidRPr="00F327DF" w:rsidRDefault="00F327DF" w:rsidP="00F327DF">
      <w:pPr>
        <w:spacing w:after="0" w:line="240" w:lineRule="atLeast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  </w:t>
      </w:r>
      <w:proofErr w:type="gramStart"/>
      <w:r w:rsidR="00B62C6A" w:rsidRPr="00F327DF">
        <w:rPr>
          <w:rFonts w:ascii="Times New Roman" w:hAnsi="Times New Roman" w:cs="Times New Roman"/>
          <w:color w:val="FF0000"/>
          <w:sz w:val="56"/>
          <w:szCs w:val="56"/>
        </w:rPr>
        <w:t>значит</w:t>
      </w:r>
      <w:proofErr w:type="gramEnd"/>
      <w:r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B62C6A" w:rsidRPr="00F327DF">
        <w:rPr>
          <w:rFonts w:ascii="Times New Roman" w:hAnsi="Times New Roman" w:cs="Times New Roman"/>
          <w:color w:val="FF0000"/>
          <w:sz w:val="56"/>
          <w:szCs w:val="56"/>
        </w:rPr>
        <w:t>укреплять здоровье.</w:t>
      </w:r>
    </w:p>
    <w:p w:rsidR="00B62C6A" w:rsidRPr="00A16E63" w:rsidRDefault="00B62C6A" w:rsidP="00751F3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A16E63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 xml:space="preserve"> </w:t>
      </w:r>
      <w:r w:rsidR="001468A5">
        <w:rPr>
          <w:rFonts w:ascii="Times New Roman" w:hAnsi="Times New Roman" w:cs="Times New Roman"/>
          <w:sz w:val="32"/>
          <w:szCs w:val="32"/>
        </w:rPr>
        <w:tab/>
      </w:r>
      <w:r w:rsidRPr="00751F3F">
        <w:rPr>
          <w:rFonts w:ascii="Times New Roman" w:hAnsi="Times New Roman" w:cs="Times New Roman"/>
          <w:sz w:val="32"/>
          <w:szCs w:val="32"/>
        </w:rPr>
        <w:t xml:space="preserve">Каждый родитель хочет </w:t>
      </w:r>
      <w:r w:rsidR="00A16E63">
        <w:rPr>
          <w:rFonts w:ascii="Times New Roman" w:hAnsi="Times New Roman" w:cs="Times New Roman"/>
          <w:sz w:val="32"/>
          <w:szCs w:val="32"/>
        </w:rPr>
        <w:t>видеть своего ребёнка здоровым,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1468A5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B62C6A" w:rsidRPr="00751F3F" w:rsidRDefault="00B62C6A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 xml:space="preserve"> Формы здесь разные туристические походы пешком и на лыжах, игры, участ</w:t>
      </w:r>
      <w:r w:rsidR="008412DC">
        <w:rPr>
          <w:rFonts w:ascii="Times New Roman" w:hAnsi="Times New Roman" w:cs="Times New Roman"/>
          <w:sz w:val="32"/>
          <w:szCs w:val="32"/>
        </w:rPr>
        <w:t xml:space="preserve">ие в коллективных соревнованиях </w:t>
      </w:r>
      <w:r w:rsidRPr="00751F3F">
        <w:rPr>
          <w:rFonts w:ascii="Times New Roman" w:hAnsi="Times New Roman" w:cs="Times New Roman"/>
          <w:sz w:val="32"/>
          <w:szCs w:val="32"/>
        </w:rPr>
        <w:t xml:space="preserve">«Всей семьёй - на старт». Роль взрослого </w:t>
      </w:r>
      <w:r w:rsidR="00F327DF">
        <w:rPr>
          <w:rFonts w:ascii="Times New Roman" w:hAnsi="Times New Roman" w:cs="Times New Roman"/>
          <w:sz w:val="32"/>
          <w:szCs w:val="32"/>
        </w:rPr>
        <w:t>–</w:t>
      </w:r>
      <w:r w:rsidRPr="00751F3F">
        <w:rPr>
          <w:rFonts w:ascii="Times New Roman" w:hAnsi="Times New Roman" w:cs="Times New Roman"/>
          <w:sz w:val="32"/>
          <w:szCs w:val="32"/>
        </w:rPr>
        <w:t xml:space="preserve"> не дать ребёнку ограничиться, каким- то одним движением, </w:t>
      </w:r>
      <w:r w:rsidR="00E621CE"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Pr="00751F3F">
        <w:rPr>
          <w:rFonts w:ascii="Times New Roman" w:hAnsi="Times New Roman" w:cs="Times New Roman"/>
          <w:sz w:val="32"/>
          <w:szCs w:val="32"/>
        </w:rPr>
        <w:t>чувство ритма, прыгучесть.</w:t>
      </w:r>
    </w:p>
    <w:p w:rsidR="00E621CE" w:rsidRDefault="008412DC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Полезно объединять в играх и упражнениях активных </w:t>
      </w:r>
    </w:p>
    <w:p w:rsidR="00E621CE" w:rsidRDefault="008412DC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и пассивных детей. Делать это надо тактично. Сильному </w:t>
      </w:r>
    </w:p>
    <w:p w:rsidR="008412DC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предложить научить </w:t>
      </w:r>
      <w:proofErr w:type="gramStart"/>
      <w:r w:rsidR="00B62C6A" w:rsidRPr="00751F3F">
        <w:rPr>
          <w:rFonts w:ascii="Times New Roman" w:hAnsi="Times New Roman" w:cs="Times New Roman"/>
          <w:sz w:val="32"/>
          <w:szCs w:val="32"/>
        </w:rPr>
        <w:t>слабого</w:t>
      </w:r>
      <w:proofErr w:type="gramEnd"/>
      <w:r w:rsidR="00B62C6A" w:rsidRPr="00751F3F">
        <w:rPr>
          <w:rFonts w:ascii="Times New Roman" w:hAnsi="Times New Roman" w:cs="Times New Roman"/>
          <w:sz w:val="32"/>
          <w:szCs w:val="32"/>
        </w:rPr>
        <w:t xml:space="preserve">, а ребёнок сам может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E621CE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выбрать, с кем ему позаниматься. </w:t>
      </w:r>
    </w:p>
    <w:p w:rsidR="008412DC" w:rsidRDefault="008412DC" w:rsidP="00E621CE">
      <w:pPr>
        <w:spacing w:after="0" w:line="240" w:lineRule="atLeast"/>
        <w:ind w:left="-284" w:firstLine="284"/>
        <w:rPr>
          <w:rFonts w:ascii="Times New Roman" w:hAnsi="Times New Roman" w:cs="Times New Roman"/>
          <w:color w:val="FF0000"/>
          <w:sz w:val="44"/>
          <w:szCs w:val="44"/>
        </w:rPr>
      </w:pPr>
    </w:p>
    <w:p w:rsidR="008412DC" w:rsidRDefault="008412DC" w:rsidP="00E621CE">
      <w:pPr>
        <w:spacing w:after="0" w:line="240" w:lineRule="atLeast"/>
        <w:ind w:left="-284" w:firstLine="284"/>
        <w:rPr>
          <w:rFonts w:ascii="Times New Roman" w:hAnsi="Times New Roman" w:cs="Times New Roman"/>
          <w:color w:val="FF0000"/>
          <w:sz w:val="44"/>
          <w:szCs w:val="44"/>
        </w:rPr>
      </w:pPr>
    </w:p>
    <w:p w:rsidR="00377698" w:rsidRDefault="00377698" w:rsidP="00E621CE">
      <w:pPr>
        <w:spacing w:after="0" w:line="240" w:lineRule="atLeast"/>
        <w:ind w:left="-284" w:firstLine="284"/>
        <w:rPr>
          <w:rFonts w:ascii="Times New Roman" w:hAnsi="Times New Roman" w:cs="Times New Roman"/>
          <w:color w:val="FF0000"/>
          <w:sz w:val="44"/>
          <w:szCs w:val="44"/>
        </w:rPr>
      </w:pPr>
    </w:p>
    <w:p w:rsidR="00E621CE" w:rsidRDefault="00B62C6A" w:rsidP="00E621CE">
      <w:pPr>
        <w:spacing w:after="0" w:line="240" w:lineRule="atLeast"/>
        <w:ind w:left="-284" w:firstLine="284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E621CE">
        <w:rPr>
          <w:rFonts w:ascii="Times New Roman" w:hAnsi="Times New Roman" w:cs="Times New Roman"/>
          <w:color w:val="FF0000"/>
          <w:sz w:val="44"/>
          <w:szCs w:val="44"/>
        </w:rPr>
        <w:lastRenderedPageBreak/>
        <w:t xml:space="preserve">Дети – продукт своей среды, </w:t>
      </w:r>
    </w:p>
    <w:p w:rsidR="00E621CE" w:rsidRPr="00E621CE" w:rsidRDefault="008412DC" w:rsidP="00E621CE">
      <w:pPr>
        <w:spacing w:after="0" w:line="240" w:lineRule="atLeast"/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</w:t>
      </w:r>
      <w:r w:rsidR="00B62C6A" w:rsidRPr="00E621CE">
        <w:rPr>
          <w:rFonts w:ascii="Times New Roman" w:hAnsi="Times New Roman" w:cs="Times New Roman"/>
          <w:color w:val="FF0000"/>
          <w:sz w:val="44"/>
          <w:szCs w:val="44"/>
        </w:rPr>
        <w:t>она формирует их сознание привычки.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 xml:space="preserve">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1468A5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</w:t>
      </w:r>
      <w:r w:rsidR="001468A5">
        <w:rPr>
          <w:rFonts w:ascii="Times New Roman" w:hAnsi="Times New Roman" w:cs="Times New Roman"/>
          <w:sz w:val="32"/>
          <w:szCs w:val="32"/>
        </w:rPr>
        <w:t>, здоровые, любящие физкультуру дети.</w:t>
      </w:r>
    </w:p>
    <w:p w:rsidR="00B62C6A" w:rsidRPr="00E621CE" w:rsidRDefault="001468A5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62C6A" w:rsidRPr="00E621CE">
        <w:rPr>
          <w:rFonts w:ascii="Times New Roman" w:hAnsi="Times New Roman" w:cs="Times New Roman"/>
          <w:b/>
          <w:color w:val="FF0000"/>
          <w:sz w:val="36"/>
          <w:szCs w:val="36"/>
        </w:rPr>
        <w:t>Только говорить о значимости здоровья – это мало.</w:t>
      </w:r>
    </w:p>
    <w:p w:rsidR="008412DC" w:rsidRDefault="00B62C6A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 на котором в дальнейшем может быть выстроено прекрасное здание человеческой жизни.</w:t>
      </w:r>
      <w:r w:rsidR="008412DC">
        <w:rPr>
          <w:rFonts w:ascii="Times New Roman" w:hAnsi="Times New Roman" w:cs="Times New Roman"/>
          <w:sz w:val="32"/>
          <w:szCs w:val="32"/>
        </w:rPr>
        <w:t xml:space="preserve"> </w:t>
      </w:r>
      <w:r w:rsidRPr="00751F3F">
        <w:rPr>
          <w:rFonts w:ascii="Times New Roman" w:hAnsi="Times New Roman" w:cs="Times New Roman"/>
          <w:sz w:val="32"/>
          <w:szCs w:val="32"/>
        </w:rPr>
        <w:t xml:space="preserve">Чаще участвуйте в физкультурно-спортивных мероприятиях, </w:t>
      </w:r>
      <w:r w:rsidR="008412DC">
        <w:rPr>
          <w:rFonts w:ascii="Times New Roman" w:hAnsi="Times New Roman" w:cs="Times New Roman"/>
          <w:sz w:val="32"/>
          <w:szCs w:val="32"/>
        </w:rPr>
        <w:t xml:space="preserve">  </w:t>
      </w:r>
      <w:r w:rsidRPr="00751F3F">
        <w:rPr>
          <w:rFonts w:ascii="Times New Roman" w:hAnsi="Times New Roman" w:cs="Times New Roman"/>
          <w:sz w:val="32"/>
          <w:szCs w:val="32"/>
        </w:rPr>
        <w:t xml:space="preserve">проводимых в детском саду. </w:t>
      </w:r>
      <w:r w:rsidR="008412DC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8412DC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Дети радуются присутствию взрослых и гордятся </w:t>
      </w:r>
      <w:proofErr w:type="gramStart"/>
      <w:r w:rsidR="00B62C6A" w:rsidRPr="00751F3F">
        <w:rPr>
          <w:rFonts w:ascii="Times New Roman" w:hAnsi="Times New Roman" w:cs="Times New Roman"/>
          <w:sz w:val="32"/>
          <w:szCs w:val="32"/>
        </w:rPr>
        <w:t>своими</w:t>
      </w:r>
      <w:proofErr w:type="gramEnd"/>
      <w:r w:rsidR="00B62C6A" w:rsidRPr="00751F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412DC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родителями. Спортивные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праздники, в которых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8412DC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соревнуются семейные команды, сплачивают семью,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412DC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приносят много радости и запоминаются взрослым и детям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1CE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>надолго.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Устраивайте праздники детям дома, не жалейте </w:t>
      </w:r>
      <w:proofErr w:type="gramStart"/>
      <w:r w:rsidR="00B62C6A" w:rsidRPr="00751F3F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B62C6A" w:rsidRPr="00751F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1CE" w:rsidRDefault="008412DC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этого времени и сил. Все это окупиться здоровьем </w:t>
      </w:r>
      <w:proofErr w:type="gramStart"/>
      <w:r w:rsidR="00B62C6A" w:rsidRPr="00751F3F">
        <w:rPr>
          <w:rFonts w:ascii="Times New Roman" w:hAnsi="Times New Roman" w:cs="Times New Roman"/>
          <w:sz w:val="32"/>
          <w:szCs w:val="32"/>
        </w:rPr>
        <w:t>вашего</w:t>
      </w:r>
      <w:proofErr w:type="gramEnd"/>
      <w:r w:rsidR="00B62C6A" w:rsidRPr="00751F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12DC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>реб</w:t>
      </w:r>
      <w:r>
        <w:rPr>
          <w:rFonts w:ascii="Times New Roman" w:hAnsi="Times New Roman" w:cs="Times New Roman"/>
          <w:sz w:val="32"/>
          <w:szCs w:val="32"/>
        </w:rPr>
        <w:t>ё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нка его активной жизнеутверждающей позицией,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B62C6A" w:rsidRPr="00751F3F" w:rsidRDefault="008412DC" w:rsidP="008412DC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дальнейшим </w:t>
      </w:r>
      <w:r w:rsidR="00A16E63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>преуспеванием в жизни.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621CE" w:rsidRDefault="001468A5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</w:p>
    <w:p w:rsidR="002C5DFF" w:rsidRPr="00E4536F" w:rsidRDefault="001468A5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453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2C6A" w:rsidRPr="00E453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Семейный «День здоровья» </w:t>
      </w:r>
    </w:p>
    <w:p w:rsidR="00B62C6A" w:rsidRPr="00E4536F" w:rsidRDefault="002C5DFF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453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A16E63" w:rsidRPr="00E4536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</w:t>
      </w:r>
      <w:r w:rsidR="00B62C6A" w:rsidRPr="00E4536F">
        <w:rPr>
          <w:rFonts w:ascii="Times New Roman" w:hAnsi="Times New Roman" w:cs="Times New Roman"/>
          <w:b/>
          <w:color w:val="FF0000"/>
          <w:sz w:val="44"/>
          <w:szCs w:val="44"/>
        </w:rPr>
        <w:t>для взрослых и детей.</w:t>
      </w:r>
    </w:p>
    <w:p w:rsidR="00B62C6A" w:rsidRPr="00751F3F" w:rsidRDefault="00B62C6A" w:rsidP="00E621CE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Лучшие дни проведения – суббота, воскресенье, праздники, каникулы, отпуск.</w:t>
      </w:r>
    </w:p>
    <w:p w:rsidR="00E621CE" w:rsidRDefault="00B62C6A" w:rsidP="00E621CE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51F3F">
        <w:rPr>
          <w:rFonts w:ascii="Times New Roman" w:hAnsi="Times New Roman" w:cs="Times New Roman"/>
          <w:sz w:val="32"/>
          <w:szCs w:val="32"/>
        </w:rPr>
        <w:t>Командовать может любой – мама, папа, дедушка, бабушка, сын или дочь, тетя, дядя и т.д.</w:t>
      </w:r>
      <w:proofErr w:type="gramEnd"/>
    </w:p>
    <w:p w:rsidR="00B62C6A" w:rsidRPr="00751F3F" w:rsidRDefault="00B62C6A" w:rsidP="00E621CE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Можно «периоды» разделить и тогда каждый отвечает за свое «мероприятие» свой отрезок времени.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Утром, еще в постели сделайте несколь</w:t>
      </w:r>
      <w:r w:rsidR="001468A5">
        <w:rPr>
          <w:rFonts w:ascii="Times New Roman" w:hAnsi="Times New Roman" w:cs="Times New Roman"/>
          <w:sz w:val="32"/>
          <w:szCs w:val="32"/>
        </w:rPr>
        <w:t>ко упражнений по растяжке мышц: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- Лечь на спину, вытянув ноги и руки, потянуться всем телом;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- Напрячь стопы ног, носочки;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- Отводя руки далеко за голову, расправить ладони, вытянуть пальцы, вдохнуть;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- Затем расслабиться, перенеся руки вдоль туловища, выдохнуть.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2C5DFF" w:rsidRDefault="00E4536F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62C6A" w:rsidRPr="00751F3F">
        <w:rPr>
          <w:rFonts w:ascii="Times New Roman" w:hAnsi="Times New Roman" w:cs="Times New Roman"/>
          <w:sz w:val="32"/>
          <w:szCs w:val="32"/>
        </w:rPr>
        <w:t>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B62C6A" w:rsidRPr="00E621CE" w:rsidRDefault="002C5DFF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621CE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2C6A" w:rsidRPr="00E621CE">
        <w:rPr>
          <w:rFonts w:ascii="Times New Roman" w:hAnsi="Times New Roman" w:cs="Times New Roman"/>
          <w:b/>
          <w:color w:val="FF0000"/>
          <w:sz w:val="40"/>
          <w:szCs w:val="40"/>
        </w:rPr>
        <w:t>«Всем – здравствуйте! Здравствуйте все!»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E621CE" w:rsidRDefault="00B62C6A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Душ! От этой утренней процедуры все особенно дети получат наслаждение настоящего веселого водного праздника.</w:t>
      </w:r>
      <w:r w:rsidR="00E4536F">
        <w:rPr>
          <w:rFonts w:ascii="Times New Roman" w:hAnsi="Times New Roman" w:cs="Times New Roman"/>
          <w:sz w:val="32"/>
          <w:szCs w:val="32"/>
        </w:rPr>
        <w:t xml:space="preserve"> </w:t>
      </w:r>
      <w:r w:rsidRPr="00751F3F">
        <w:rPr>
          <w:rFonts w:ascii="Times New Roman" w:hAnsi="Times New Roman" w:cs="Times New Roman"/>
          <w:sz w:val="32"/>
          <w:szCs w:val="32"/>
        </w:rPr>
        <w:t xml:space="preserve">Теперь за аппетитный завтрак! Ведь это важнейшая трапеза дня. Поэтому не завтракаем на ходу. Красиво накрытый стол, </w:t>
      </w:r>
      <w:r w:rsidR="00E621CE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51F3F">
        <w:rPr>
          <w:rFonts w:ascii="Times New Roman" w:hAnsi="Times New Roman" w:cs="Times New Roman"/>
          <w:sz w:val="32"/>
          <w:szCs w:val="32"/>
        </w:rPr>
        <w:t xml:space="preserve">любимые блюда, </w:t>
      </w:r>
    </w:p>
    <w:p w:rsidR="00B62C6A" w:rsidRPr="00751F3F" w:rsidRDefault="00B62C6A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родные лица – как это здорово! За завтраком ведем мирные разговоры о предстоящем дне, в том числе о потребностях организма.</w:t>
      </w:r>
    </w:p>
    <w:p w:rsidR="00E4536F" w:rsidRDefault="00E4536F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Затем всевозможные спокойные подвижные дворовые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4536F" w:rsidRDefault="00E4536F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игры, инициаторами которых будут все члены семьи.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4536F" w:rsidRDefault="00E4536F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Бабушка и дедушка предложат поиграть в </w:t>
      </w:r>
      <w:proofErr w:type="gramStart"/>
      <w:r w:rsidR="00B62C6A" w:rsidRPr="00751F3F">
        <w:rPr>
          <w:rFonts w:ascii="Times New Roman" w:hAnsi="Times New Roman" w:cs="Times New Roman"/>
          <w:sz w:val="32"/>
          <w:szCs w:val="32"/>
        </w:rPr>
        <w:t>старые</w:t>
      </w:r>
      <w:proofErr w:type="gramEnd"/>
      <w:r w:rsidR="00B62C6A" w:rsidRPr="00751F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36F" w:rsidRDefault="00E4536F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народные игры, папа и мама – в игры своего детства, </w:t>
      </w:r>
    </w:p>
    <w:p w:rsidR="00B62C6A" w:rsidRPr="00751F3F" w:rsidRDefault="00E4536F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62C6A" w:rsidRPr="00751F3F">
        <w:rPr>
          <w:rFonts w:ascii="Times New Roman" w:hAnsi="Times New Roman" w:cs="Times New Roman"/>
          <w:sz w:val="32"/>
          <w:szCs w:val="32"/>
        </w:rPr>
        <w:t xml:space="preserve">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="00B62C6A" w:rsidRPr="00751F3F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B62C6A" w:rsidRPr="00751F3F">
        <w:rPr>
          <w:rFonts w:ascii="Times New Roman" w:hAnsi="Times New Roman" w:cs="Times New Roman"/>
          <w:sz w:val="32"/>
          <w:szCs w:val="32"/>
        </w:rPr>
        <w:t xml:space="preserve"> </w:t>
      </w:r>
      <w:r w:rsidR="00B62C6A" w:rsidRPr="00751F3F">
        <w:rPr>
          <w:rFonts w:ascii="Times New Roman" w:hAnsi="Times New Roman" w:cs="Times New Roman"/>
          <w:sz w:val="32"/>
          <w:szCs w:val="32"/>
        </w:rPr>
        <w:lastRenderedPageBreak/>
        <w:t>не говорить», «Лото», «Горелки», «Салки», «</w:t>
      </w:r>
      <w:proofErr w:type="spellStart"/>
      <w:r w:rsidR="00B62C6A" w:rsidRPr="00751F3F">
        <w:rPr>
          <w:rFonts w:ascii="Times New Roman" w:hAnsi="Times New Roman" w:cs="Times New Roman"/>
          <w:sz w:val="32"/>
          <w:szCs w:val="32"/>
        </w:rPr>
        <w:t>Квач</w:t>
      </w:r>
      <w:proofErr w:type="spellEnd"/>
      <w:r w:rsidR="00B62C6A" w:rsidRPr="00751F3F">
        <w:rPr>
          <w:rFonts w:ascii="Times New Roman" w:hAnsi="Times New Roman" w:cs="Times New Roman"/>
          <w:sz w:val="32"/>
          <w:szCs w:val="32"/>
        </w:rPr>
        <w:t>», «Жмурки», «Прятки», «Казаки-разбойники», «Замри», «Краски».</w:t>
      </w:r>
    </w:p>
    <w:p w:rsidR="00B62C6A" w:rsidRPr="00E4536F" w:rsidRDefault="002C5DFF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62C6A" w:rsidRPr="00E621CE">
        <w:rPr>
          <w:rFonts w:ascii="Times New Roman" w:hAnsi="Times New Roman" w:cs="Times New Roman"/>
          <w:b/>
          <w:color w:val="FF0000"/>
          <w:sz w:val="40"/>
          <w:szCs w:val="40"/>
        </w:rPr>
        <w:t>Из дома – на улицу, на природу.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51F3F">
        <w:rPr>
          <w:rFonts w:ascii="Times New Roman" w:hAnsi="Times New Roman" w:cs="Times New Roman"/>
          <w:sz w:val="32"/>
          <w:szCs w:val="32"/>
        </w:rPr>
        <w:t>Обязательны</w:t>
      </w:r>
      <w:proofErr w:type="gramEnd"/>
      <w:r w:rsidRPr="00751F3F">
        <w:rPr>
          <w:rFonts w:ascii="Times New Roman" w:hAnsi="Times New Roman" w:cs="Times New Roman"/>
          <w:sz w:val="32"/>
          <w:szCs w:val="32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 xml:space="preserve">Посидите на скамейке полюбуйтесь небом </w:t>
      </w:r>
      <w:r w:rsidR="002C5DFF">
        <w:rPr>
          <w:rFonts w:ascii="Times New Roman" w:hAnsi="Times New Roman" w:cs="Times New Roman"/>
          <w:sz w:val="32"/>
          <w:szCs w:val="32"/>
        </w:rPr>
        <w:t>морем</w:t>
      </w:r>
      <w:r w:rsidRPr="00751F3F">
        <w:rPr>
          <w:rFonts w:ascii="Times New Roman" w:hAnsi="Times New Roman" w:cs="Times New Roman"/>
          <w:sz w:val="32"/>
          <w:szCs w:val="32"/>
        </w:rPr>
        <w:t>, деревьями, цветами и т.п., спокойно подышите – это так умиротворяет, способствует расслаблению, глубокому отдыху.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B62C6A" w:rsidRPr="00751F3F" w:rsidRDefault="00B62C6A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51F3F">
        <w:rPr>
          <w:rFonts w:ascii="Times New Roman" w:hAnsi="Times New Roman" w:cs="Times New Roman"/>
          <w:sz w:val="32"/>
          <w:szCs w:val="32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E621CE" w:rsidRPr="00E4536F" w:rsidRDefault="00B62C6A" w:rsidP="00E621CE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4536F">
        <w:rPr>
          <w:rFonts w:ascii="Times New Roman" w:hAnsi="Times New Roman" w:cs="Times New Roman"/>
          <w:b/>
          <w:color w:val="FF0000"/>
          <w:sz w:val="36"/>
          <w:szCs w:val="36"/>
        </w:rPr>
        <w:t>Отход детей ко сну. «Спокойной ночи!»</w:t>
      </w:r>
    </w:p>
    <w:p w:rsidR="002C5DFF" w:rsidRPr="00E621CE" w:rsidRDefault="00B62C6A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E621CE">
        <w:rPr>
          <w:rFonts w:ascii="Times New Roman" w:hAnsi="Times New Roman" w:cs="Times New Roman"/>
          <w:color w:val="0070C0"/>
          <w:sz w:val="40"/>
          <w:szCs w:val="40"/>
        </w:rPr>
        <w:t>Очень хорошо, если детям споют</w:t>
      </w:r>
      <w:r w:rsidR="00E4536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колыбельную песенку, посидят возле него с</w:t>
      </w:r>
      <w:r w:rsidR="00E4536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добрыми словами – такие минуты</w:t>
      </w:r>
      <w:r w:rsidR="00E4536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запоминаются на всю жизнь, они убеждают</w:t>
      </w:r>
      <w:r w:rsidR="00E4536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реб</w:t>
      </w:r>
      <w:r w:rsidR="00E621CE" w:rsidRPr="00E621CE">
        <w:rPr>
          <w:rFonts w:ascii="Times New Roman" w:hAnsi="Times New Roman" w:cs="Times New Roman"/>
          <w:color w:val="0070C0"/>
          <w:sz w:val="40"/>
          <w:szCs w:val="40"/>
        </w:rPr>
        <w:t>ё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нка в собственной защищенности в</w:t>
      </w:r>
      <w:r w:rsidR="00E4536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значимости для семьи, пробуждают в н</w:t>
      </w:r>
      <w:r w:rsidR="00E621CE" w:rsidRPr="00E621CE">
        <w:rPr>
          <w:rFonts w:ascii="Times New Roman" w:hAnsi="Times New Roman" w:cs="Times New Roman"/>
          <w:color w:val="0070C0"/>
          <w:sz w:val="40"/>
          <w:szCs w:val="40"/>
        </w:rPr>
        <w:t>ё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м</w:t>
      </w:r>
      <w:r w:rsidR="00E4536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душевный покой, укрепляют здоровье,</w:t>
      </w:r>
      <w:r w:rsidR="00E4536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E621CE">
        <w:rPr>
          <w:rFonts w:ascii="Times New Roman" w:hAnsi="Times New Roman" w:cs="Times New Roman"/>
          <w:color w:val="0070C0"/>
          <w:sz w:val="40"/>
          <w:szCs w:val="40"/>
        </w:rPr>
        <w:t>помогают быть уверенным и успешным.</w:t>
      </w:r>
    </w:p>
    <w:p w:rsidR="001B4B7E" w:rsidRPr="00E621CE" w:rsidRDefault="001B4B7E" w:rsidP="00E4536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E4536F" w:rsidRDefault="001B4B7E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E4536F" w:rsidRDefault="00E4536F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4536F" w:rsidRDefault="00E4536F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4536F" w:rsidRDefault="00E4536F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62C6A" w:rsidRPr="00E4536F" w:rsidRDefault="00E4536F" w:rsidP="00F327D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1B4B7E">
        <w:rPr>
          <w:rFonts w:ascii="Times New Roman" w:hAnsi="Times New Roman" w:cs="Times New Roman"/>
          <w:sz w:val="32"/>
          <w:szCs w:val="32"/>
        </w:rPr>
        <w:t xml:space="preserve"> </w:t>
      </w:r>
      <w:r w:rsidR="00B62C6A" w:rsidRPr="00E4536F">
        <w:rPr>
          <w:rFonts w:ascii="Times New Roman" w:hAnsi="Times New Roman" w:cs="Times New Roman"/>
          <w:b/>
          <w:color w:val="FF0000"/>
          <w:sz w:val="40"/>
          <w:szCs w:val="40"/>
        </w:rPr>
        <w:t>Будьте здоровы!</w:t>
      </w:r>
    </w:p>
    <w:sectPr w:rsidR="00B62C6A" w:rsidRPr="00E4536F" w:rsidSect="00E4536F">
      <w:headerReference w:type="even" r:id="rId7"/>
      <w:headerReference w:type="default" r:id="rId8"/>
      <w:headerReference w:type="first" r:id="rId9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7E" w:rsidRDefault="001B4B7E" w:rsidP="001B4B7E">
      <w:pPr>
        <w:spacing w:after="0" w:line="240" w:lineRule="auto"/>
      </w:pPr>
      <w:r>
        <w:separator/>
      </w:r>
    </w:p>
  </w:endnote>
  <w:endnote w:type="continuationSeparator" w:id="0">
    <w:p w:rsidR="001B4B7E" w:rsidRDefault="001B4B7E" w:rsidP="001B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7E" w:rsidRDefault="001B4B7E" w:rsidP="001B4B7E">
      <w:pPr>
        <w:spacing w:after="0" w:line="240" w:lineRule="auto"/>
      </w:pPr>
      <w:r>
        <w:separator/>
      </w:r>
    </w:p>
  </w:footnote>
  <w:footnote w:type="continuationSeparator" w:id="0">
    <w:p w:rsidR="001B4B7E" w:rsidRDefault="001B4B7E" w:rsidP="001B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E" w:rsidRDefault="00FA2C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7" o:spid="_x0000_s2068" type="#_x0000_t75" style="position:absolute;margin-left:0;margin-top:0;width:481.75pt;height:682.8pt;z-index:-251657216;mso-position-horizontal:center;mso-position-horizontal-relative:margin;mso-position-vertical:center;mso-position-vertical-relative:margin" o:allowincell="f">
          <v:imagedata r:id="rId1" o:title="1274410-3ef0510fea0d8aa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E" w:rsidRDefault="00FA2C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8" o:spid="_x0000_s2069" type="#_x0000_t75" style="position:absolute;margin-left:-67.1pt;margin-top:-47.35pt;width:587.6pt;height:835.5pt;z-index:-251656192;mso-position-horizontal-relative:margin;mso-position-vertical-relative:margin" o:allowincell="f">
          <v:imagedata r:id="rId1" o:title="1274410-3ef0510fea0d8aa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E" w:rsidRDefault="00FA2C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796" o:spid="_x0000_s2067" type="#_x0000_t75" style="position:absolute;margin-left:0;margin-top:0;width:481.75pt;height:682.8pt;z-index:-251658240;mso-position-horizontal:center;mso-position-horizontal-relative:margin;mso-position-vertical:center;mso-position-vertical-relative:margin" o:allowincell="f">
          <v:imagedata r:id="rId1" o:title="1274410-3ef0510fea0d8aa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C6A"/>
    <w:rsid w:val="00000B74"/>
    <w:rsid w:val="000058D3"/>
    <w:rsid w:val="000109EE"/>
    <w:rsid w:val="000157E8"/>
    <w:rsid w:val="0002581C"/>
    <w:rsid w:val="0005168E"/>
    <w:rsid w:val="00092D69"/>
    <w:rsid w:val="001468A5"/>
    <w:rsid w:val="001B4B7E"/>
    <w:rsid w:val="001B666B"/>
    <w:rsid w:val="001F15C6"/>
    <w:rsid w:val="002544BA"/>
    <w:rsid w:val="002C5DFF"/>
    <w:rsid w:val="0032229D"/>
    <w:rsid w:val="00327C1B"/>
    <w:rsid w:val="00341A26"/>
    <w:rsid w:val="00344D34"/>
    <w:rsid w:val="00377698"/>
    <w:rsid w:val="003B51A6"/>
    <w:rsid w:val="00406E9A"/>
    <w:rsid w:val="004079F6"/>
    <w:rsid w:val="00463A40"/>
    <w:rsid w:val="004D1A50"/>
    <w:rsid w:val="004D1B16"/>
    <w:rsid w:val="004D5C6E"/>
    <w:rsid w:val="0052786F"/>
    <w:rsid w:val="00532932"/>
    <w:rsid w:val="005927F9"/>
    <w:rsid w:val="005E68F3"/>
    <w:rsid w:val="006016FF"/>
    <w:rsid w:val="0061048B"/>
    <w:rsid w:val="00623076"/>
    <w:rsid w:val="00656ACA"/>
    <w:rsid w:val="006840A5"/>
    <w:rsid w:val="00694B34"/>
    <w:rsid w:val="006A07E9"/>
    <w:rsid w:val="006A775F"/>
    <w:rsid w:val="00703747"/>
    <w:rsid w:val="00751F3F"/>
    <w:rsid w:val="00765E8D"/>
    <w:rsid w:val="007B5B8D"/>
    <w:rsid w:val="007D0EE1"/>
    <w:rsid w:val="007D668F"/>
    <w:rsid w:val="008312CD"/>
    <w:rsid w:val="008412DC"/>
    <w:rsid w:val="008A1252"/>
    <w:rsid w:val="008B1338"/>
    <w:rsid w:val="00923CF4"/>
    <w:rsid w:val="009522ED"/>
    <w:rsid w:val="00981383"/>
    <w:rsid w:val="009F6681"/>
    <w:rsid w:val="00A16E63"/>
    <w:rsid w:val="00A32191"/>
    <w:rsid w:val="00AB3AF1"/>
    <w:rsid w:val="00B44E9D"/>
    <w:rsid w:val="00B53C47"/>
    <w:rsid w:val="00B62C6A"/>
    <w:rsid w:val="00BA3921"/>
    <w:rsid w:val="00BD36AF"/>
    <w:rsid w:val="00C01049"/>
    <w:rsid w:val="00C63A57"/>
    <w:rsid w:val="00CA7CEE"/>
    <w:rsid w:val="00D924DC"/>
    <w:rsid w:val="00D94B1A"/>
    <w:rsid w:val="00DB231F"/>
    <w:rsid w:val="00E0148E"/>
    <w:rsid w:val="00E07B82"/>
    <w:rsid w:val="00E4209F"/>
    <w:rsid w:val="00E4536F"/>
    <w:rsid w:val="00E621CE"/>
    <w:rsid w:val="00E85461"/>
    <w:rsid w:val="00ED7582"/>
    <w:rsid w:val="00F22759"/>
    <w:rsid w:val="00F30F93"/>
    <w:rsid w:val="00F314B1"/>
    <w:rsid w:val="00F327DF"/>
    <w:rsid w:val="00F557F7"/>
    <w:rsid w:val="00F90954"/>
    <w:rsid w:val="00FE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B7E"/>
  </w:style>
  <w:style w:type="paragraph" w:styleId="a5">
    <w:name w:val="footer"/>
    <w:basedOn w:val="a"/>
    <w:link w:val="a6"/>
    <w:uiPriority w:val="99"/>
    <w:unhideWhenUsed/>
    <w:rsid w:val="001B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B7E"/>
  </w:style>
  <w:style w:type="paragraph" w:styleId="a7">
    <w:name w:val="Balloon Text"/>
    <w:basedOn w:val="a"/>
    <w:link w:val="a8"/>
    <w:uiPriority w:val="99"/>
    <w:semiHidden/>
    <w:unhideWhenUsed/>
    <w:rsid w:val="0037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6</cp:revision>
  <cp:lastPrinted>2016-05-13T13:38:00Z</cp:lastPrinted>
  <dcterms:created xsi:type="dcterms:W3CDTF">2013-12-07T14:45:00Z</dcterms:created>
  <dcterms:modified xsi:type="dcterms:W3CDTF">2016-05-13T15:04:00Z</dcterms:modified>
</cp:coreProperties>
</file>